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zarządzanie w biznesie turystycznym online to dobry kierunek?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zastanawiasz się nad wyborem nowej drogi zawodowej, przeczytaj nasz artykuł czy zarządzanie w biznesie turystycznym online to dobry wybór.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w biznesie turystycznym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dopiero zdałeś maturę lub zastanawiasz się nad zmianą branży, przeczytaj nasz artykuł. Przedstawiamy w nim czym jest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w biznesie turystycznym online</w:t>
      </w:r>
      <w:r>
        <w:rPr>
          <w:rFonts w:ascii="calibri" w:hAnsi="calibri" w:eastAsia="calibri" w:cs="calibri"/>
          <w:sz w:val="24"/>
          <w:szCs w:val="24"/>
        </w:rPr>
        <w:t xml:space="preserve"> oraz sprawdzamy czy można po nim podjąć satysfakcjonującą pracę.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zarządzanie w biznesie turystycznym online?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decyzją jaki kierunek wybrać, warto poszukać informacji czego tak na prawdę nauczymy się w toku studiów. Jeśli chodzi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zarządzanie w biznesie turystycznym online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są to zajęcia prowadzone zdalnie. Możesz znaleźć ten kierunek studiów np. w UWE. Podczas nich dowiesz się jak kierować zespołem oraz prowadzić biznes związany z hotelarstwem czy restauracją. To bardzo potrzebna wiedza, która przydaje się zwłaszcza do podwyższania swoich kompetencji. Oprócz kwestii związanych z zespołem, podczas studiów dowiesz się też jak prowadzić własną działalność gospodarczą.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zarządzanie w biznesie turystycznym online to dobry wybór?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nie mogą zmienić miejsca zamieszkania na czas studiów mogą skorzystać z ofert online. To bardzo ułatwia, zwłaszcza jeśli prowadzimy lub pracujemy w ośrodku turystycznym z dala od miejskiego szumu.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Zarządzanie w biznesie turystycznym online</w:t>
      </w:r>
      <w:r>
        <w:rPr>
          <w:rFonts w:ascii="calibri" w:hAnsi="calibri" w:eastAsia="calibri" w:cs="calibri"/>
          <w:sz w:val="24"/>
          <w:szCs w:val="24"/>
        </w:rPr>
        <w:t xml:space="preserve"> to także możliwość poznania tego zawodu od praktycznej strony. Doświadczeni wykładowcy przeprowadzają szereg warsztatów, aby pogłębić umiejętności studentów. </w:t>
      </w:r>
    </w:p>
    <w:p/>
    <w:p>
      <w:pPr>
        <w:spacing w:before="0" w:after="300"/>
      </w:pP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uwe.edu.pl/pl/zarzadzanie-w-biznesie-turystycznym-i-restauracyjny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2026-09-17T16:54:56+02:00</dcterms:created>
  <dcterms:modified xsi:type="dcterms:W3CDTF">2026-09-17T16:54:56+02:00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