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prowadzić media społecznościowe dla firm?</w:t>
      </w:r>
    </w:p>
    <w:p>
      <w:pPr>
        <w:spacing w:before="0" w:after="500" w:line="264" w:lineRule="auto"/>
      </w:pPr>
      <w:r>
        <w:rPr>
          <w:rFonts w:ascii="calibri" w:hAnsi="calibri" w:eastAsia="calibri" w:cs="calibri"/>
          <w:sz w:val="36"/>
          <w:szCs w:val="36"/>
          <w:b/>
        </w:rPr>
        <w:t xml:space="preserve">Jesteś właścicielem firmy i męczy Cię pytanie, czy warto prowadzić media społecznościowe dla firm? W takim razie koniecznie przeczytaj ten wpis! Znajdziesz w nim opisane zalety prowadzenia profili w mediach społecznościowych. Poruszone zostały również ryzyka, które pojawiają się gdy firma nie prowadzi takich profili. Po przeczytaniu tego wpisu już nigdy nie będziesz musiał się zastanawiać nad tym czy warto prowadzić media społecznościowe dla firm. Zawarte w nim zostały wszystkie najważniejsze aspekty tego zagadnienia, jednocześnie utrzymaliśmy krótką formę, przez co przeczytanie całego wpisu nie powinno Ci zająć długo. Całość została podzielona na tematyczne paragrafy, tak aby całość była jak najbardziej przejrzysta.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właścicielem dużej firmy i zależy Ci na jej promocji? Zastanawiasz się nad różnymi metodami promocji a jedną z nich są media społecznościowe? W takim razie ten wpis jest idealny dla Ciebie. Zastanawiamy się w nim czy warto zakładać i prowadzić </w:t>
      </w:r>
      <w:r>
        <w:rPr>
          <w:rFonts w:ascii="calibri" w:hAnsi="calibri" w:eastAsia="calibri" w:cs="calibri"/>
          <w:sz w:val="24"/>
          <w:szCs w:val="24"/>
          <w:i/>
          <w:iCs/>
        </w:rPr>
        <w:t xml:space="preserve">media społecznościowe dla firm</w:t>
      </w:r>
      <w:r>
        <w:rPr>
          <w:rFonts w:ascii="calibri" w:hAnsi="calibri" w:eastAsia="calibri" w:cs="calibri"/>
          <w:sz w:val="24"/>
          <w:szCs w:val="24"/>
        </w:rPr>
        <w:t xml:space="preserve">. Zapraszamy do czytania.</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Czy media społecznościowe dla firm mają sens?</w:t>
      </w:r>
    </w:p>
    <w:p>
      <w:pPr>
        <w:spacing w:before="0" w:after="300"/>
      </w:pPr>
      <w:r>
        <w:rPr>
          <w:rFonts w:ascii="calibri" w:hAnsi="calibri" w:eastAsia="calibri" w:cs="calibri"/>
          <w:sz w:val="24"/>
          <w:szCs w:val="24"/>
        </w:rPr>
        <w:t xml:space="preserve">Wielu osobom media społecznościowe kojarzą się z nastolatkami dzielącymi się zdjęciami swojego jedzenia, nic bardziej mylnego! Media społecznościowe to platformy, które mają na celu łączenie ludzi. Umożliwiają docieranie do ludzi znajdujących się na zupełnie innych kontynentach i strefach czasowych. W związku z tym odpowiedź na pytanie, czy </w:t>
      </w:r>
      <w:hyperlink r:id="rId8" w:history="1">
        <w:r>
          <w:rPr>
            <w:rFonts w:ascii="calibri" w:hAnsi="calibri" w:eastAsia="calibri" w:cs="calibri"/>
            <w:color w:val="0000FF"/>
            <w:sz w:val="24"/>
            <w:szCs w:val="24"/>
            <w:u w:val="single"/>
          </w:rPr>
          <w:t xml:space="preserve">media społecznościowe dla firm</w:t>
        </w:r>
      </w:hyperlink>
      <w:r>
        <w:rPr>
          <w:rFonts w:ascii="calibri" w:hAnsi="calibri" w:eastAsia="calibri" w:cs="calibri"/>
          <w:sz w:val="24"/>
          <w:szCs w:val="24"/>
        </w:rPr>
        <w:t xml:space="preserve"> mają sens brzmi - tak! Prowadzenie profili na takich platformach ma integralne znaczenie w budowaniu tożsamości firmy oraz jej wizerunku.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są zalety prowadzenia profili w mediach społecznościowych?</w:t>
      </w:r>
    </w:p>
    <w:p>
      <w:pPr>
        <w:spacing w:before="0" w:after="300"/>
      </w:pPr>
      <w:r>
        <w:rPr>
          <w:rFonts w:ascii="calibri" w:hAnsi="calibri" w:eastAsia="calibri" w:cs="calibri"/>
          <w:sz w:val="24"/>
          <w:szCs w:val="24"/>
        </w:rPr>
        <w:t xml:space="preserve">Jak już pisaliśmy wyżej </w:t>
      </w:r>
      <w:r>
        <w:rPr>
          <w:rFonts w:ascii="calibri" w:hAnsi="calibri" w:eastAsia="calibri" w:cs="calibri"/>
          <w:sz w:val="24"/>
          <w:szCs w:val="24"/>
          <w:b/>
        </w:rPr>
        <w:t xml:space="preserve">media społecznościowe dla firm</w:t>
      </w:r>
      <w:r>
        <w:rPr>
          <w:rFonts w:ascii="calibri" w:hAnsi="calibri" w:eastAsia="calibri" w:cs="calibri"/>
          <w:sz w:val="24"/>
          <w:szCs w:val="24"/>
        </w:rPr>
        <w:t xml:space="preserve"> pozwalają na dotarcie do ogromnej ilości ludzi znajdujących się w różnych lokalizacjach. Są to darmowe platformy, dlatego są niezwykle atrakcyjne zwłaszcza jeśli operujemy na niskim budżecie. Zapewniają bezpośredni kontakt z klientem oraz pomaga w przyciągnięciu potencjalnych pracowników. Obecnie media społecznościowe dla firm to podstawa, firma, która decyduje się na ich nieprowadzenie zaprzepaszcza dużo możliwości oraz wizerunkowo prezentuje się jako przestarzała firma.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szib.edu.pl/multis/media-spolecznosciowe-dla-fir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2025-11-04T03:17:08+01:00</dcterms:created>
  <dcterms:modified xsi:type="dcterms:W3CDTF">2025-11-04T03:17:08+01:00</dcterms:modified>
</cp:coreProperties>
</file>

<file path=docProps/custom.xml><?xml version="1.0" encoding="utf-8"?>
<Properties xmlns="http://schemas.openxmlformats.org/officeDocument/2006/custom-properties" xmlns:vt="http://schemas.openxmlformats.org/officeDocument/2006/docPropsVTypes"/>
</file>