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zamieszkać na czas studiów?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między mieszkaniem a akademikiem nie jest prosty. W niniejszym artykule przyjrzymy się jakie pokoje dla studenta Kraków są najlepsze.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Pokoje dla studenta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między mieszkaniem a akademikiem nie jest prosty. W niniejszym artykule przyjrzymy się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pokoje dla studenta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najlepsze. Pomoże Ci to pomóc podjąć decyzję, która niewątpliwie wpłynie na Twoje dalsze losy.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akademik to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 pierwszych latach studiów decydują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pokoje dla studenta Kraków</w:t>
      </w:r>
      <w:r>
        <w:rPr>
          <w:rFonts w:ascii="calibri" w:hAnsi="calibri" w:eastAsia="calibri" w:cs="calibri"/>
          <w:sz w:val="24"/>
          <w:szCs w:val="24"/>
        </w:rPr>
        <w:t xml:space="preserve"> w akademiku. To dobre rozwiązanie na początek, aby niewielkim kosztem poznać życie na własną rękę. W takim miejscu mamy również możliwość poznać wiele ciekawych osób z różnych uczelni w mieście akademickim. Minusem jest oczywiście mniejsza prywatność, zwłaszcza jeśli zdecydujemy się na pokój kilkuosobowy.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mieszkanie to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Pokoje dla studenta Kraków</w:t>
      </w:r>
      <w:r>
        <w:rPr>
          <w:rFonts w:ascii="calibri" w:hAnsi="calibri" w:eastAsia="calibri" w:cs="calibri"/>
          <w:sz w:val="24"/>
          <w:szCs w:val="24"/>
        </w:rPr>
        <w:t xml:space="preserve"> w mieszkaniach prywatnych wiążą się już z dużo większymi kosztami. Zwłaszcza jeśli chodzi o wynajem kawalerki. Plusem takiego rozwiązania jest oczywiście możliwość większej prywatności oraz aranżacji wnętrza zgodnie ze swoimi pomysłami. Mieszkanie to jednak większa odpowiedzialność, zwłaszcza jeśli wynajmujemy je od prywatnej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nie jest prosty i powinien być dobrze przemyślany. Jeśli natrafimy na atrakcyjną ofertę mieszkania warto je rozważyć. Akademik w wysokim standardzie lepiej poszukiwać również w prywatnych placówkach.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2026-09-17T16:53:06+02:00</dcterms:created>
  <dcterms:modified xsi:type="dcterms:W3CDTF">2026-09-17T16:53:06+02:00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